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70" w:rsidRPr="00525970" w:rsidRDefault="00525970" w:rsidP="00525970">
      <w:pPr>
        <w:shd w:val="clear" w:color="auto" w:fill="FFFFCC"/>
        <w:spacing w:after="240" w:line="240" w:lineRule="auto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  <w:lang w:eastAsia="ru-RU"/>
        </w:rPr>
      </w:pPr>
      <w:r w:rsidRPr="00525970"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  <w:lang w:eastAsia="ru-RU"/>
        </w:rPr>
        <w:t>Рекомендации</w:t>
      </w:r>
    </w:p>
    <w:p w:rsidR="00525970" w:rsidRPr="00525970" w:rsidRDefault="00525970" w:rsidP="00525970">
      <w:pPr>
        <w:shd w:val="clear" w:color="auto" w:fill="FFFFCC"/>
        <w:spacing w:after="240" w:line="240" w:lineRule="auto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  <w:lang w:eastAsia="ru-RU"/>
        </w:rPr>
      </w:pPr>
      <w:r w:rsidRPr="00525970"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  <w:lang w:eastAsia="ru-RU"/>
        </w:rPr>
        <w:t>психолога по подготовке к экзаменам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1. При подготовке к экзамену на рабочем месте не должно быть ничего лишнего, мешающего.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2. Перед занятиями проветрите комнату, выключите телевизор, радио.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3. Не рекомендуется заниматься поздно вечером, такая работа менее эффективна, материал не усваивается.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4. Взяв билет, начинайте готовиться с того вопроса, который, пусть совсем немного, но для вас легче. Напишите примерный план ответа. Когда вы это сделаете, то сразу почувствуете некоторое облегчение. Вы как бы освободитесь от </w:t>
      </w:r>
      <w:proofErr w:type="gramStart"/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нервозности</w:t>
      </w:r>
      <w:proofErr w:type="gramEnd"/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вся ваша энергия будет направлена на экзаменационный ответ.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5. Удостоверьтесь, что в готовом ответе есть вступление, основная часть и заключение.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6. Вам задают дополнительный вопрос. Не пугайтесь. Не торопитесь с ответом. Можете сказать, что вам надо немного подумать. Прежде чем говорить, сформулируйте ответ в уме.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7. Вы ошиблись? Ну и что? Ошибки бывают у всех. Если вы заметили ошибку и знаете, как ее исправить, сделайте это. Если вам укажут на ошибку, и вы не уверены в своей правоте, лучше согласитесь. Не бойтесь ошибок! Используя ошибки, учитесь лучше разбираться в усваиваемом материале.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8. Мысли о возможном провале недаром называют </w:t>
      </w:r>
      <w:proofErr w:type="spellStart"/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саморазрушающими</w:t>
      </w:r>
      <w:proofErr w:type="spellEnd"/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Готовясь к предстоящему экзамену, никогда не думайте о том, что провалитесь. Напротив, мысленно рисуйте себе картину триумфа, долгожданного победного ответа. Учитесь ставить конкретные цели и стремитесь к их реализации.</w:t>
      </w:r>
    </w:p>
    <w:p w:rsidR="00525970" w:rsidRPr="00525970" w:rsidRDefault="00525970" w:rsidP="00525970">
      <w:pPr>
        <w:shd w:val="clear" w:color="auto" w:fill="FFFFCC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За эпиграф можно взять высказывание: “</w:t>
      </w:r>
      <w:r w:rsidRPr="00525970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В моем словаре нет слова “невозможно</w:t>
      </w: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”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Советы ученику, выпускнику, сдающему экзамены</w:t>
      </w:r>
    </w:p>
    <w:p w:rsidR="00525970" w:rsidRPr="00525970" w:rsidRDefault="00525970" w:rsidP="00525970">
      <w:pPr>
        <w:shd w:val="clear" w:color="auto" w:fill="FFFFCC"/>
        <w:spacing w:after="0" w:line="240" w:lineRule="auto"/>
        <w:jc w:val="center"/>
        <w:rPr>
          <w:rFonts w:ascii="Tahoma" w:eastAsia="Times New Roman" w:hAnsi="Tahoma" w:cs="Tahoma"/>
          <w:b/>
          <w:bCs/>
          <w:color w:val="00B050"/>
          <w:sz w:val="36"/>
          <w:szCs w:val="36"/>
          <w:lang w:eastAsia="ru-RU"/>
        </w:rPr>
      </w:pPr>
      <w:r w:rsidRPr="00525970">
        <w:rPr>
          <w:rFonts w:ascii="Tahoma" w:eastAsia="Times New Roman" w:hAnsi="Tahoma" w:cs="Tahoma"/>
          <w:b/>
          <w:bCs/>
          <w:color w:val="00B050"/>
          <w:sz w:val="36"/>
          <w:szCs w:val="36"/>
          <w:lang w:eastAsia="ru-RU"/>
        </w:rPr>
        <w:t>Подготовка к экзамена</w:t>
      </w:r>
      <w:r>
        <w:rPr>
          <w:rFonts w:ascii="Tahoma" w:eastAsia="Times New Roman" w:hAnsi="Tahoma" w:cs="Tahoma"/>
          <w:b/>
          <w:bCs/>
          <w:color w:val="00B050"/>
          <w:sz w:val="36"/>
          <w:szCs w:val="36"/>
          <w:lang w:eastAsia="ru-RU"/>
        </w:rPr>
        <w:t>м</w:t>
      </w:r>
    </w:p>
    <w:p w:rsidR="00525970" w:rsidRPr="00525970" w:rsidRDefault="00525970" w:rsidP="00525970">
      <w:pPr>
        <w:shd w:val="clear" w:color="auto" w:fill="FFFFCC"/>
        <w:spacing w:after="0" w:line="240" w:lineRule="auto"/>
        <w:jc w:val="center"/>
        <w:rPr>
          <w:rFonts w:ascii="Tahoma" w:eastAsia="Times New Roman" w:hAnsi="Tahoma" w:cs="Tahoma"/>
          <w:color w:val="00B050"/>
          <w:sz w:val="36"/>
          <w:szCs w:val="36"/>
          <w:lang w:eastAsia="ru-RU"/>
        </w:rPr>
      </w:pP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1. Прежде, чем начать подготовку к экзаменам, следует подготовить свое рабочее место. Надо продумать все, чтобы заниматься было удобно, чтобы ничего не отвлекало от занятий, чтобы все необходимое для подготовки к экзамену было под рукой: учебники, пособия, тетради или бумага для записей и другое. Психологи, изучающие влияние цвета на человека, рекомендуют ввести в интерьер цветовые «пятна»: желтые, оранжевые, фиолетовые, поскольку они повышают интеллектуальную активность.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2. Необходимо продумать порядок подготовки к экзаменам. Желательно составить план, в котором постараться определить объем материала для ежедневных занятий, с учетом имеющегося на подготовку к экзамену времени.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3. При планировании ежедневных занятий целесообразно учесть ваши индивидуальные особенности, определить, кто вы – «сова» или «жаворонок». В зависимости от этого максимально загрузить утренние или вечерние часы.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4. Составляя план на каждый день подготовки, лучше четко определять, какие разделы предмета вы будете именно сегодня изучать.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5. Определите для себя как целесообразнее в процессе подготовки распределить изучение сложного или хорошо знакомого материала. Проявляйте в этом вопросе гибкость в зависимости от вашей работоспособности в день подготовки.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6. Обязательно следует чередовать работу и отдых. Например, 40 минут занятий, 10 минут – отдых. Во время отдыха желательно смотреть вдаль, например, в окно, особенно на живую природу.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7. Полезно повторять материал по предложенным экзаменационным вопросам.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8. В конце каждого дня подготовки к экзамену, следует проверить, как вы усвоили материал.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9. При подготовке к экзаменам полезно структурировать материал при помощи составления планов ответа на вопросы, схем, сравнительным таблиц, причем обязательно это делать не в уме, а фиксировать на бумаге. Когда вы записываете план ответа на вопрос, вы становитесь в позицию человека, передающего свои знания другим, то есть, делаете то же самое, что надо будет делать на экзамене. Планы практически полезны еще и потому, что удобно использовать при повторении материала.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10. Никогда не надо стараться выучить весь материал наизусть. Важно понять материал, поэтому концентрируйте внимание на ключевых мыслях и понятиях.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11. Перед устными экзаменами ответы на наиболее трудные для вас вопросов хорошо бы проговаривать вслух стоя перед зеркалом, обращая внимание на мимику, жесты, позу. Психологи установили, что чем больше различия в состоянии человека в тот момент, когда он готовится к экзамену (получает информацию) и сдает экзамен (воспроизводит информацию), тем труднее ему извлекать информацию из памяти. Когда вы рассказываете материал при ответе, вы сближаете эти два состояния. Полезно рассказывать ответы на экзаменационные вопросы кому-либо (родителям, друзьям, одноклассникам).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12. Обязательно научитесь хорошо выполнять практические задания. Учитесь объяснять, как вы их выполняли, каким был ход ваших рассуждений.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13. Обязательно посетите консультацию к экзамену, на которой вы сможете выяснить имеющиеся у вас вопросы по экзаменационному материалу, получить рекомендации учителя.</w:t>
      </w:r>
    </w:p>
    <w:p w:rsidR="00525970" w:rsidRDefault="00525970" w:rsidP="00525970">
      <w:pPr>
        <w:shd w:val="clear" w:color="auto" w:fill="FFFFCC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525970" w:rsidRDefault="00525970" w:rsidP="00525970">
      <w:pPr>
        <w:shd w:val="clear" w:color="auto" w:fill="FFFFCC"/>
        <w:spacing w:after="0" w:line="240" w:lineRule="auto"/>
        <w:jc w:val="center"/>
        <w:rPr>
          <w:rFonts w:ascii="Tahoma" w:eastAsia="Times New Roman" w:hAnsi="Tahoma" w:cs="Tahoma"/>
          <w:b/>
          <w:bCs/>
          <w:color w:val="00B050"/>
          <w:sz w:val="44"/>
          <w:szCs w:val="44"/>
          <w:lang w:eastAsia="ru-RU"/>
        </w:rPr>
      </w:pPr>
      <w:r w:rsidRPr="00525970">
        <w:rPr>
          <w:rFonts w:ascii="Tahoma" w:eastAsia="Times New Roman" w:hAnsi="Tahoma" w:cs="Tahoma"/>
          <w:b/>
          <w:bCs/>
          <w:color w:val="00B050"/>
          <w:sz w:val="44"/>
          <w:szCs w:val="44"/>
          <w:lang w:eastAsia="ru-RU"/>
        </w:rPr>
        <w:lastRenderedPageBreak/>
        <w:t>Накануне экзамена</w:t>
      </w:r>
    </w:p>
    <w:p w:rsidR="00525970" w:rsidRPr="00525970" w:rsidRDefault="00525970" w:rsidP="00525970">
      <w:pPr>
        <w:shd w:val="clear" w:color="auto" w:fill="FFFFCC"/>
        <w:spacing w:after="0" w:line="240" w:lineRule="auto"/>
        <w:jc w:val="center"/>
        <w:rPr>
          <w:rFonts w:ascii="Tahoma" w:eastAsia="Times New Roman" w:hAnsi="Tahoma" w:cs="Tahoma"/>
          <w:color w:val="00B050"/>
          <w:sz w:val="44"/>
          <w:szCs w:val="44"/>
          <w:lang w:eastAsia="ru-RU"/>
        </w:rPr>
      </w:pP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1. Оставьте один день перед экзаменом на повторение материала, а перед устным экзаменом – время на то, чтобы пересказать ответы на вопросы кому-нибудь или самому себе.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2. Не следует повторять билеты по порядку. Проведите повторение материала в виде ролевой игры: проиграйте ситуацию экзамена с вытягиванием билетов и ответа на них.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3. Во время этой ролевой игры, осуществляйте подготовку к ответу: запишите план ответа на вопрос, используйте другие формы записи ответа на вопрос (планы-тезисы, тезисы, таблицы, схемы).</w:t>
      </w:r>
    </w:p>
    <w:p w:rsidR="00525970" w:rsidRPr="00525970" w:rsidRDefault="00525970" w:rsidP="00525970">
      <w:pPr>
        <w:shd w:val="clear" w:color="auto" w:fill="FFFFCC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4. Откажитесь от вечерних занятий, совершите прогулку и рано ложитесь спать.</w:t>
      </w:r>
    </w:p>
    <w:p w:rsidR="00525970" w:rsidRDefault="00525970" w:rsidP="00525970">
      <w:pPr>
        <w:shd w:val="clear" w:color="auto" w:fill="FFFFCC"/>
        <w:spacing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525970" w:rsidRDefault="00525970" w:rsidP="00525970">
      <w:pPr>
        <w:shd w:val="clear" w:color="auto" w:fill="FFFFCC"/>
        <w:spacing w:line="240" w:lineRule="auto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</w:pPr>
    </w:p>
    <w:p w:rsidR="00525970" w:rsidRPr="00525970" w:rsidRDefault="00525970" w:rsidP="00525970">
      <w:pPr>
        <w:shd w:val="clear" w:color="auto" w:fill="FFFFCC"/>
        <w:spacing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 w:rsidRPr="0052597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Желаю  удачи!</w:t>
      </w:r>
    </w:p>
    <w:p w:rsidR="00F64B4B" w:rsidRDefault="00F64B4B"/>
    <w:p w:rsidR="00525970" w:rsidRDefault="00525970"/>
    <w:p w:rsidR="00525970" w:rsidRPr="00525970" w:rsidRDefault="00525970" w:rsidP="00525970">
      <w:pPr>
        <w:jc w:val="center"/>
        <w:rPr>
          <w:rFonts w:ascii="Monotype Corsiva" w:hAnsi="Monotype Corsiva"/>
          <w:color w:val="FF0000"/>
          <w:sz w:val="40"/>
          <w:szCs w:val="40"/>
        </w:rPr>
      </w:pPr>
      <w:r w:rsidRPr="00525970">
        <w:rPr>
          <w:rFonts w:ascii="Monotype Corsiva" w:hAnsi="Monotype Corsiva"/>
          <w:color w:val="FF0000"/>
          <w:sz w:val="40"/>
          <w:szCs w:val="40"/>
        </w:rPr>
        <w:t>Ваш психолог     Гришина Наталья Владимировна</w:t>
      </w:r>
    </w:p>
    <w:sectPr w:rsidR="00525970" w:rsidRPr="00525970" w:rsidSect="0052597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970"/>
    <w:rsid w:val="00525970"/>
    <w:rsid w:val="008712FC"/>
    <w:rsid w:val="00F6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4B"/>
  </w:style>
  <w:style w:type="paragraph" w:styleId="1">
    <w:name w:val="heading 1"/>
    <w:basedOn w:val="a"/>
    <w:link w:val="10"/>
    <w:uiPriority w:val="9"/>
    <w:qFormat/>
    <w:rsid w:val="00525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2021-09-10T09:02:00Z</dcterms:created>
  <dcterms:modified xsi:type="dcterms:W3CDTF">2021-09-10T09:06:00Z</dcterms:modified>
</cp:coreProperties>
</file>